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33717" w14:textId="214CA349" w:rsidR="00816F31" w:rsidRDefault="004A22FA">
      <w:r w:rsidRPr="004A22FA">
        <w:t xml:space="preserve">Vorgehen bei der Ermittlung der Kosten für die </w:t>
      </w:r>
      <w:r w:rsidRPr="004A22FA">
        <w:rPr>
          <w:b/>
        </w:rPr>
        <w:t>FGE Eider</w:t>
      </w:r>
      <w:r w:rsidRPr="004A22FA">
        <w:t xml:space="preserve"> und die </w:t>
      </w:r>
      <w:r w:rsidRPr="004A22FA">
        <w:rPr>
          <w:b/>
        </w:rPr>
        <w:t>FGE Schlei/Trave</w:t>
      </w:r>
      <w:r>
        <w:t>:</w:t>
      </w:r>
    </w:p>
    <w:p w14:paraId="77993969" w14:textId="25CB7482" w:rsidR="004A22FA" w:rsidRDefault="004A22FA">
      <w:r>
        <w:t xml:space="preserve">Für die Felder </w:t>
      </w:r>
      <w:r w:rsidR="00814CC5">
        <w:t>„</w:t>
      </w:r>
      <w:r w:rsidR="00814CC5" w:rsidRPr="00814CC5">
        <w:t>article113al114115Investment20152018</w:t>
      </w:r>
      <w:r w:rsidR="00814CC5">
        <w:t>“ (2.5) + “</w:t>
      </w:r>
      <w:r w:rsidR="00814CC5" w:rsidRPr="00814CC5">
        <w:t>euFunds20152018</w:t>
      </w:r>
      <w:r w:rsidR="00814CC5">
        <w:t xml:space="preserve">“ (2.6) </w:t>
      </w:r>
      <w:r>
        <w:t xml:space="preserve">werden Kostenangaben </w:t>
      </w:r>
      <w:r w:rsidRPr="0068604C">
        <w:rPr>
          <w:b/>
          <w:u w:val="single"/>
        </w:rPr>
        <w:t>für den Anteil der „ergänzenden Maßnahmen</w:t>
      </w:r>
      <w:r w:rsidRPr="004A22FA">
        <w:rPr>
          <w:b/>
        </w:rPr>
        <w:t>“</w:t>
      </w:r>
      <w:r>
        <w:t xml:space="preserve"> gemeldet. </w:t>
      </w:r>
    </w:p>
    <w:p w14:paraId="634D2A8D" w14:textId="18CB9C8A" w:rsidR="004A22FA" w:rsidRPr="00C15DC6" w:rsidRDefault="004A22FA">
      <w:pPr>
        <w:rPr>
          <w:b/>
          <w:u w:val="single"/>
        </w:rPr>
      </w:pPr>
      <w:r w:rsidRPr="00C15DC6">
        <w:rPr>
          <w:b/>
          <w:u w:val="single"/>
        </w:rPr>
        <w:t xml:space="preserve">Feld </w:t>
      </w:r>
      <w:r w:rsidR="00814CC5" w:rsidRPr="00814CC5">
        <w:rPr>
          <w:b/>
          <w:u w:val="single"/>
        </w:rPr>
        <w:t xml:space="preserve">„article113al114115Investment20152018“ </w:t>
      </w:r>
      <w:r w:rsidR="00814CC5">
        <w:rPr>
          <w:b/>
          <w:u w:val="single"/>
        </w:rPr>
        <w:t>(</w:t>
      </w:r>
      <w:r w:rsidRPr="00C15DC6">
        <w:rPr>
          <w:b/>
          <w:u w:val="single"/>
        </w:rPr>
        <w:t>2.5</w:t>
      </w:r>
      <w:r w:rsidR="00814CC5">
        <w:rPr>
          <w:b/>
          <w:u w:val="single"/>
        </w:rPr>
        <w:t>)</w:t>
      </w:r>
      <w:r w:rsidRPr="00C15DC6">
        <w:rPr>
          <w:b/>
          <w:u w:val="single"/>
        </w:rPr>
        <w:t xml:space="preserve">: </w:t>
      </w:r>
    </w:p>
    <w:p w14:paraId="41959C02" w14:textId="61C96085" w:rsidR="00C15DC6" w:rsidRDefault="004A22FA">
      <w:r>
        <w:t xml:space="preserve">Enthält die </w:t>
      </w:r>
      <w:r w:rsidR="00C15DC6">
        <w:t xml:space="preserve">gesamten (=100%) </w:t>
      </w:r>
      <w:r>
        <w:t>Ausgaben</w:t>
      </w:r>
      <w:r w:rsidR="00C15DC6">
        <w:t xml:space="preserve"> im Zeitraum 2016-2018</w:t>
      </w:r>
      <w:r>
        <w:t xml:space="preserve"> für </w:t>
      </w:r>
    </w:p>
    <w:p w14:paraId="3817D10E" w14:textId="7124DDF1" w:rsidR="00C15DC6" w:rsidRDefault="004A22FA" w:rsidP="00D870C7">
      <w:pPr>
        <w:pStyle w:val="Listenabsatz"/>
        <w:numPr>
          <w:ilvl w:val="0"/>
          <w:numId w:val="10"/>
        </w:numPr>
      </w:pPr>
      <w:r>
        <w:t>die investiven Maßnahmen der ergänzenden Maßnahmen</w:t>
      </w:r>
      <w:r w:rsidR="00C15DC6">
        <w:t xml:space="preserve"> für F</w:t>
      </w:r>
      <w:r w:rsidR="00D870C7">
        <w:t>ließgewässer (F</w:t>
      </w:r>
      <w:r w:rsidR="00C15DC6">
        <w:t>G</w:t>
      </w:r>
      <w:r w:rsidR="00D870C7">
        <w:t>)</w:t>
      </w:r>
      <w:r w:rsidR="00C15DC6">
        <w:t xml:space="preserve"> und Seen</w:t>
      </w:r>
    </w:p>
    <w:p w14:paraId="22665651" w14:textId="2E63628F" w:rsidR="004A22FA" w:rsidRDefault="00C15DC6" w:rsidP="00D870C7">
      <w:pPr>
        <w:pStyle w:val="Listenabsatz"/>
        <w:numPr>
          <w:ilvl w:val="0"/>
          <w:numId w:val="10"/>
        </w:numPr>
      </w:pPr>
      <w:r>
        <w:t xml:space="preserve">die Kosten für die landwirtschaftliche Beratung </w:t>
      </w:r>
    </w:p>
    <w:p w14:paraId="369FE7D7" w14:textId="35C8D31A" w:rsidR="00C15DC6" w:rsidRDefault="00C15DC6" w:rsidP="00D870C7">
      <w:pPr>
        <w:pStyle w:val="Listenabsatz"/>
        <w:numPr>
          <w:ilvl w:val="0"/>
          <w:numId w:val="10"/>
        </w:numPr>
      </w:pPr>
      <w:r>
        <w:t>die Ausgaben für die AUKM</w:t>
      </w:r>
      <w:r w:rsidR="00D870C7">
        <w:t xml:space="preserve"> (Agrar-, Umwelt- und Klimaschutzmaßnahmen)</w:t>
      </w:r>
      <w:r>
        <w:t>.</w:t>
      </w:r>
    </w:p>
    <w:p w14:paraId="1262403D" w14:textId="097EA37F" w:rsidR="00C15DC6" w:rsidRPr="00C15DC6" w:rsidRDefault="00C15DC6" w:rsidP="00F9290C">
      <w:pPr>
        <w:spacing w:after="120"/>
        <w:rPr>
          <w:b/>
        </w:rPr>
      </w:pPr>
      <w:r w:rsidRPr="00C15DC6">
        <w:rPr>
          <w:b/>
        </w:rPr>
        <w:t>FGE Eider:</w:t>
      </w:r>
    </w:p>
    <w:p w14:paraId="0588CBFA" w14:textId="77777777" w:rsidR="00C15DC6" w:rsidRDefault="00C15DC6" w:rsidP="00C15DC6">
      <w:r>
        <w:t>Kosten 2016-2018:</w:t>
      </w:r>
    </w:p>
    <w:p w14:paraId="59E2B19A" w14:textId="6329EF18" w:rsidR="00C15DC6" w:rsidRDefault="00C15DC6" w:rsidP="00D870C7">
      <w:pPr>
        <w:pStyle w:val="Listenabsatz"/>
        <w:numPr>
          <w:ilvl w:val="0"/>
          <w:numId w:val="9"/>
        </w:numPr>
      </w:pPr>
      <w:r>
        <w:t xml:space="preserve">2,8 Mio. Euro für ergänzende Maßnahmen in </w:t>
      </w:r>
      <w:r w:rsidR="00D870C7">
        <w:t xml:space="preserve">Fließgewässern (FG) </w:t>
      </w:r>
      <w:r>
        <w:t xml:space="preserve">und Seen (davon 25 % EU-Anteil); </w:t>
      </w:r>
    </w:p>
    <w:p w14:paraId="23F0094D" w14:textId="574AE629" w:rsidR="00C15DC6" w:rsidRDefault="00C15DC6" w:rsidP="00D870C7">
      <w:pPr>
        <w:pStyle w:val="Listenabsatz"/>
        <w:numPr>
          <w:ilvl w:val="0"/>
          <w:numId w:val="9"/>
        </w:numPr>
      </w:pPr>
      <w:r>
        <w:t>rd. 2,1 Mio. Euro für la</w:t>
      </w:r>
      <w:r w:rsidR="00D870C7">
        <w:t>nd</w:t>
      </w:r>
      <w:r>
        <w:t>wi</w:t>
      </w:r>
      <w:r w:rsidR="00D870C7">
        <w:t>rtschaftliche</w:t>
      </w:r>
      <w:r>
        <w:t xml:space="preserve"> Beratung G</w:t>
      </w:r>
      <w:r w:rsidR="00D870C7">
        <w:t>rundwasser (G</w:t>
      </w:r>
      <w:r>
        <w:t>W</w:t>
      </w:r>
      <w:r w:rsidR="00D870C7">
        <w:t>)</w:t>
      </w:r>
      <w:r>
        <w:t xml:space="preserve"> und Seen (davon 53 % EU-Anteil); </w:t>
      </w:r>
    </w:p>
    <w:p w14:paraId="5E47166F" w14:textId="433EB748" w:rsidR="00C15DC6" w:rsidRDefault="00C15DC6" w:rsidP="00D870C7">
      <w:pPr>
        <w:pStyle w:val="Listenabsatz"/>
        <w:numPr>
          <w:ilvl w:val="0"/>
          <w:numId w:val="9"/>
        </w:numPr>
      </w:pPr>
      <w:r>
        <w:t>Kosten für AUKM</w:t>
      </w:r>
      <w:r w:rsidR="00D870C7">
        <w:t xml:space="preserve"> (Agrar-, Umwelt- und Klimaschutzmaßnahmen)</w:t>
      </w:r>
      <w:r>
        <w:t>: 12,4 Mio. Euro (davon 75 % EU-Anteil) (geschätzte Angaben bis Ende 2018)</w:t>
      </w:r>
    </w:p>
    <w:p w14:paraId="454FD49B" w14:textId="452022E0" w:rsidR="00C15DC6" w:rsidRPr="00C15DC6" w:rsidRDefault="00C15DC6" w:rsidP="00F9290C">
      <w:pPr>
        <w:spacing w:after="120"/>
        <w:rPr>
          <w:b/>
        </w:rPr>
      </w:pPr>
      <w:r w:rsidRPr="00C15DC6">
        <w:rPr>
          <w:b/>
        </w:rPr>
        <w:t>FGE S</w:t>
      </w:r>
      <w:r w:rsidR="00D870C7">
        <w:rPr>
          <w:b/>
        </w:rPr>
        <w:t>chlei</w:t>
      </w:r>
      <w:r w:rsidRPr="00C15DC6">
        <w:rPr>
          <w:b/>
        </w:rPr>
        <w:t>/T</w:t>
      </w:r>
      <w:r w:rsidR="00D870C7">
        <w:rPr>
          <w:b/>
        </w:rPr>
        <w:t>rave</w:t>
      </w:r>
      <w:r w:rsidRPr="00C15DC6">
        <w:rPr>
          <w:b/>
        </w:rPr>
        <w:t>:</w:t>
      </w:r>
      <w:bookmarkStart w:id="0" w:name="_GoBack"/>
      <w:bookmarkEnd w:id="0"/>
    </w:p>
    <w:p w14:paraId="34E4BB9C" w14:textId="77777777" w:rsidR="00C15DC6" w:rsidRDefault="00C15DC6" w:rsidP="00C15DC6">
      <w:r>
        <w:t xml:space="preserve">Kosten 2016-2018: </w:t>
      </w:r>
    </w:p>
    <w:p w14:paraId="4015D496" w14:textId="77777777" w:rsidR="00C15DC6" w:rsidRDefault="00C15DC6" w:rsidP="00D870C7">
      <w:pPr>
        <w:pStyle w:val="Listenabsatz"/>
        <w:numPr>
          <w:ilvl w:val="0"/>
          <w:numId w:val="8"/>
        </w:numPr>
      </w:pPr>
      <w:r>
        <w:t xml:space="preserve">11 Mio. Euro für ergänzende Maßnahmen in FG und Seen (davon 30 % EU-Anteil); </w:t>
      </w:r>
    </w:p>
    <w:p w14:paraId="4D42C6C1" w14:textId="0A013A6D" w:rsidR="00C15DC6" w:rsidRDefault="00C15DC6" w:rsidP="00D870C7">
      <w:pPr>
        <w:pStyle w:val="Listenabsatz"/>
        <w:numPr>
          <w:ilvl w:val="0"/>
          <w:numId w:val="8"/>
        </w:numPr>
      </w:pPr>
      <w:r>
        <w:t xml:space="preserve">rd. 1,7 Mio. Euro für </w:t>
      </w:r>
      <w:r w:rsidR="00D870C7">
        <w:t xml:space="preserve">landwirtschaftliche Beratung </w:t>
      </w:r>
      <w:r>
        <w:t xml:space="preserve">GW und Seen (davon 53 % EU-Anteil); </w:t>
      </w:r>
    </w:p>
    <w:p w14:paraId="56B3B9DE" w14:textId="19567729" w:rsidR="00C15DC6" w:rsidRDefault="00C15DC6" w:rsidP="00D870C7">
      <w:pPr>
        <w:pStyle w:val="Listenabsatz"/>
        <w:numPr>
          <w:ilvl w:val="0"/>
          <w:numId w:val="8"/>
        </w:numPr>
      </w:pPr>
      <w:r>
        <w:t>Kosten für AUKM</w:t>
      </w:r>
      <w:r w:rsidR="00D870C7">
        <w:t xml:space="preserve"> (Agrar-, Umwelt- und Klimaschutzmaßnahmen)</w:t>
      </w:r>
      <w:r>
        <w:t>: 12,8 Mio. Euro (davon 75 % EU-Anteil) (geschätzte Angaben bis Ende 2018)</w:t>
      </w:r>
    </w:p>
    <w:p w14:paraId="31B105B8" w14:textId="67142279" w:rsidR="00C15DC6" w:rsidRDefault="00C15DC6" w:rsidP="00D870C7">
      <w:pPr>
        <w:pStyle w:val="Listenabsatz"/>
        <w:numPr>
          <w:ilvl w:val="0"/>
          <w:numId w:val="8"/>
        </w:numPr>
      </w:pPr>
      <w:r>
        <w:t xml:space="preserve">+ Anteil </w:t>
      </w:r>
      <w:r w:rsidR="00D870C7">
        <w:t xml:space="preserve">Land </w:t>
      </w:r>
      <w:r>
        <w:t>M</w:t>
      </w:r>
      <w:r w:rsidR="00D870C7">
        <w:t>ecklenburg-</w:t>
      </w:r>
      <w:r>
        <w:t>V</w:t>
      </w:r>
      <w:r w:rsidR="00D870C7">
        <w:t>orpommern</w:t>
      </w:r>
      <w:r>
        <w:t xml:space="preserve"> in </w:t>
      </w:r>
      <w:r w:rsidR="00D870C7">
        <w:t xml:space="preserve">der FGE </w:t>
      </w:r>
      <w:r>
        <w:t>S</w:t>
      </w:r>
      <w:r w:rsidR="00D870C7">
        <w:t>chlei</w:t>
      </w:r>
      <w:r>
        <w:t>/T</w:t>
      </w:r>
      <w:r w:rsidR="00D870C7">
        <w:t>rave</w:t>
      </w:r>
      <w:r>
        <w:t xml:space="preserve"> = </w:t>
      </w:r>
      <w:r w:rsidR="005132D8">
        <w:t xml:space="preserve">rd. </w:t>
      </w:r>
      <w:r>
        <w:t xml:space="preserve">6 </w:t>
      </w:r>
      <w:proofErr w:type="spellStart"/>
      <w:r>
        <w:t>Mio</w:t>
      </w:r>
      <w:proofErr w:type="spellEnd"/>
      <w:r>
        <w:t xml:space="preserve"> Euro</w:t>
      </w:r>
    </w:p>
    <w:p w14:paraId="4FC7F1B3" w14:textId="327EBDFB" w:rsidR="00C15DC6" w:rsidRPr="00C15DC6" w:rsidRDefault="00C15DC6" w:rsidP="00C15DC6">
      <w:pPr>
        <w:rPr>
          <w:b/>
          <w:u w:val="single"/>
        </w:rPr>
      </w:pPr>
      <w:r w:rsidRPr="00C15DC6">
        <w:rPr>
          <w:b/>
          <w:u w:val="single"/>
        </w:rPr>
        <w:t xml:space="preserve">Feld </w:t>
      </w:r>
      <w:r w:rsidR="00814CC5" w:rsidRPr="00814CC5">
        <w:rPr>
          <w:b/>
          <w:u w:val="single"/>
        </w:rPr>
        <w:t>“euFunds20152018“ (2.6)</w:t>
      </w:r>
      <w:r>
        <w:rPr>
          <w:b/>
          <w:u w:val="single"/>
        </w:rPr>
        <w:t>:</w:t>
      </w:r>
    </w:p>
    <w:p w14:paraId="1FC0A48A" w14:textId="249189FD" w:rsidR="00C15DC6" w:rsidRDefault="00C15DC6" w:rsidP="00C15DC6">
      <w:r>
        <w:t xml:space="preserve">Enthält den </w:t>
      </w:r>
      <w:r w:rsidRPr="00C15DC6">
        <w:rPr>
          <w:b/>
        </w:rPr>
        <w:t>prozentualen EU-Anteil</w:t>
      </w:r>
      <w:r>
        <w:t xml:space="preserve"> der Kosten aus Feld 2.5:</w:t>
      </w:r>
    </w:p>
    <w:p w14:paraId="3C750A24" w14:textId="5C2A3260" w:rsidR="00C15DC6" w:rsidRPr="00C15DC6" w:rsidRDefault="00C15DC6" w:rsidP="00F9290C">
      <w:pPr>
        <w:spacing w:after="120"/>
        <w:rPr>
          <w:b/>
        </w:rPr>
      </w:pPr>
      <w:r w:rsidRPr="00C15DC6">
        <w:rPr>
          <w:b/>
        </w:rPr>
        <w:t>FGE Eider:</w:t>
      </w:r>
    </w:p>
    <w:p w14:paraId="67E215EF" w14:textId="77777777" w:rsidR="00C15DC6" w:rsidRDefault="00C15DC6" w:rsidP="00C15DC6">
      <w:r>
        <w:t>Kosten 2016-2018:</w:t>
      </w:r>
    </w:p>
    <w:p w14:paraId="38D7D9B7" w14:textId="67705999" w:rsidR="00C15DC6" w:rsidRDefault="00C15DC6" w:rsidP="00D870C7">
      <w:pPr>
        <w:pStyle w:val="Listenabsatz"/>
        <w:numPr>
          <w:ilvl w:val="0"/>
          <w:numId w:val="7"/>
        </w:numPr>
      </w:pPr>
      <w:r>
        <w:t xml:space="preserve">0,7 Mio. Euro für ergänzende Maßnahmen in FG und; </w:t>
      </w:r>
    </w:p>
    <w:p w14:paraId="0447698B" w14:textId="045BA5A2" w:rsidR="00C15DC6" w:rsidRDefault="00C15DC6" w:rsidP="00D870C7">
      <w:pPr>
        <w:pStyle w:val="Listenabsatz"/>
        <w:numPr>
          <w:ilvl w:val="0"/>
          <w:numId w:val="7"/>
        </w:numPr>
      </w:pPr>
      <w:r>
        <w:t xml:space="preserve">rd. 1,1 Mio. Euro für </w:t>
      </w:r>
      <w:r w:rsidR="00D870C7">
        <w:t xml:space="preserve">landwirtschaftliche </w:t>
      </w:r>
      <w:r>
        <w:t xml:space="preserve">Beratung GW und Seen; </w:t>
      </w:r>
    </w:p>
    <w:p w14:paraId="7112CFE8" w14:textId="1634F9E6" w:rsidR="00C15DC6" w:rsidRDefault="00C15DC6" w:rsidP="00D870C7">
      <w:pPr>
        <w:pStyle w:val="Listenabsatz"/>
        <w:numPr>
          <w:ilvl w:val="0"/>
          <w:numId w:val="7"/>
        </w:numPr>
      </w:pPr>
      <w:r>
        <w:t>Kosten für AUKM</w:t>
      </w:r>
      <w:r w:rsidR="00D870C7">
        <w:t xml:space="preserve"> (Agrar-, Umwelt- und Klimaschutzmaßnahmen)</w:t>
      </w:r>
      <w:r>
        <w:t>: 9,3 Mio. Euro (geschätzte Angaben bis Ende 2018)</w:t>
      </w:r>
    </w:p>
    <w:p w14:paraId="2B99BF48" w14:textId="65E931CA" w:rsidR="00C15DC6" w:rsidRPr="00C15DC6" w:rsidRDefault="00C15DC6" w:rsidP="00F9290C">
      <w:pPr>
        <w:spacing w:after="120"/>
        <w:rPr>
          <w:b/>
        </w:rPr>
      </w:pPr>
      <w:r w:rsidRPr="00C15DC6">
        <w:rPr>
          <w:b/>
        </w:rPr>
        <w:t xml:space="preserve">FGE </w:t>
      </w:r>
      <w:r w:rsidR="00F41953" w:rsidRPr="00C15DC6">
        <w:rPr>
          <w:b/>
        </w:rPr>
        <w:t>S</w:t>
      </w:r>
      <w:r w:rsidR="00F41953">
        <w:rPr>
          <w:b/>
        </w:rPr>
        <w:t>chlei</w:t>
      </w:r>
      <w:r w:rsidR="00F41953" w:rsidRPr="00C15DC6">
        <w:rPr>
          <w:b/>
        </w:rPr>
        <w:t>/T</w:t>
      </w:r>
      <w:r w:rsidR="00F41953">
        <w:rPr>
          <w:b/>
        </w:rPr>
        <w:t>rave</w:t>
      </w:r>
      <w:r w:rsidRPr="00C15DC6">
        <w:rPr>
          <w:b/>
        </w:rPr>
        <w:t>:</w:t>
      </w:r>
    </w:p>
    <w:p w14:paraId="15E37C0D" w14:textId="77777777" w:rsidR="00C15DC6" w:rsidRDefault="00C15DC6" w:rsidP="00C15DC6">
      <w:r>
        <w:t xml:space="preserve">Kosten 2016-2018: </w:t>
      </w:r>
    </w:p>
    <w:p w14:paraId="73EE4520" w14:textId="77777777" w:rsidR="00C15DC6" w:rsidRDefault="00C15DC6" w:rsidP="00D870C7">
      <w:pPr>
        <w:pStyle w:val="Listenabsatz"/>
        <w:numPr>
          <w:ilvl w:val="0"/>
          <w:numId w:val="6"/>
        </w:numPr>
      </w:pPr>
      <w:r>
        <w:t>3,3 Mio. Euro für ergänzende Maßnahmen in FG und Seen</w:t>
      </w:r>
    </w:p>
    <w:p w14:paraId="01559F55" w14:textId="2397F0A1" w:rsidR="00C15DC6" w:rsidRDefault="00C15DC6" w:rsidP="00D870C7">
      <w:pPr>
        <w:pStyle w:val="Listenabsatz"/>
        <w:numPr>
          <w:ilvl w:val="0"/>
          <w:numId w:val="6"/>
        </w:numPr>
      </w:pPr>
      <w:r>
        <w:t xml:space="preserve">rd. 0,9 Mio. Euro für </w:t>
      </w:r>
      <w:r w:rsidR="00D870C7">
        <w:t xml:space="preserve">landwirtschaftliche </w:t>
      </w:r>
      <w:r>
        <w:t xml:space="preserve">Beratung GW und Seen </w:t>
      </w:r>
    </w:p>
    <w:p w14:paraId="444BFA1C" w14:textId="4F35969C" w:rsidR="00C15DC6" w:rsidRDefault="00C15DC6" w:rsidP="00D870C7">
      <w:pPr>
        <w:pStyle w:val="Listenabsatz"/>
        <w:numPr>
          <w:ilvl w:val="0"/>
          <w:numId w:val="6"/>
        </w:numPr>
      </w:pPr>
      <w:r>
        <w:t>Kosten für AUKM</w:t>
      </w:r>
      <w:r w:rsidR="00D870C7">
        <w:t xml:space="preserve"> (Agrar-, Umwelt- und Klimaschutzmaßnahmen)</w:t>
      </w:r>
      <w:r>
        <w:t>: 9,6 Mio. Euro (geschätzte Angaben bis Ende 2018)</w:t>
      </w:r>
    </w:p>
    <w:p w14:paraId="4B4B0582" w14:textId="3E265924" w:rsidR="004A22FA" w:rsidRPr="004A22FA" w:rsidRDefault="00D870C7" w:rsidP="00D870C7">
      <w:pPr>
        <w:pStyle w:val="Listenabsatz"/>
        <w:numPr>
          <w:ilvl w:val="0"/>
          <w:numId w:val="6"/>
        </w:numPr>
      </w:pPr>
      <w:r>
        <w:t xml:space="preserve">+ Anteil Land Mecklenburg-Vorpommern in der FGE Schlei/Trave </w:t>
      </w:r>
      <w:r w:rsidR="00C15DC6">
        <w:t xml:space="preserve">= </w:t>
      </w:r>
      <w:r w:rsidR="005132D8">
        <w:t xml:space="preserve">rd. </w:t>
      </w:r>
      <w:r w:rsidR="00C15DC6">
        <w:t xml:space="preserve">4 </w:t>
      </w:r>
      <w:proofErr w:type="spellStart"/>
      <w:r w:rsidR="00C15DC6">
        <w:t>Mio</w:t>
      </w:r>
      <w:proofErr w:type="spellEnd"/>
      <w:r w:rsidR="00C15DC6">
        <w:t xml:space="preserve"> Euro</w:t>
      </w:r>
      <w:r w:rsidR="004A22FA">
        <w:t xml:space="preserve"> </w:t>
      </w:r>
    </w:p>
    <w:sectPr w:rsidR="004A22FA" w:rsidRPr="004A22FA" w:rsidSect="00D870C7">
      <w:headerReference w:type="default" r:id="rId8"/>
      <w:pgSz w:w="11906" w:h="16838"/>
      <w:pgMar w:top="1025" w:right="1417" w:bottom="568" w:left="1417" w:header="708" w:footer="2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3B31B6" w15:done="0"/>
  <w15:commentEx w15:paraId="7DEEE65C" w15:done="0"/>
  <w15:commentEx w15:paraId="510850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D4CF" w14:textId="77777777" w:rsidR="005E595C" w:rsidRDefault="005E595C" w:rsidP="00185B2B">
      <w:pPr>
        <w:spacing w:after="0" w:line="240" w:lineRule="auto"/>
      </w:pPr>
      <w:r>
        <w:separator/>
      </w:r>
    </w:p>
  </w:endnote>
  <w:endnote w:type="continuationSeparator" w:id="0">
    <w:p w14:paraId="5486B795" w14:textId="77777777" w:rsidR="005E595C" w:rsidRDefault="005E595C" w:rsidP="0018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C17D" w14:textId="77777777" w:rsidR="005E595C" w:rsidRDefault="005E595C" w:rsidP="00185B2B">
      <w:pPr>
        <w:spacing w:after="0" w:line="240" w:lineRule="auto"/>
      </w:pPr>
      <w:r>
        <w:separator/>
      </w:r>
    </w:p>
  </w:footnote>
  <w:footnote w:type="continuationSeparator" w:id="0">
    <w:p w14:paraId="48AF3E6E" w14:textId="77777777" w:rsidR="005E595C" w:rsidRDefault="005E595C" w:rsidP="0018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CDD0" w14:textId="2A50DEF9" w:rsidR="0078306D" w:rsidRPr="00D870C7" w:rsidRDefault="0078306D">
    <w:pPr>
      <w:pStyle w:val="Kopfzeile"/>
      <w:rPr>
        <w:color w:val="A6A6A6" w:themeColor="background1" w:themeShade="A6"/>
        <w:sz w:val="20"/>
      </w:rPr>
    </w:pPr>
    <w:r w:rsidRPr="00D870C7">
      <w:rPr>
        <w:color w:val="A6A6A6" w:themeColor="background1" w:themeShade="A6"/>
        <w:sz w:val="20"/>
      </w:rPr>
      <w:t>Referenzdokument zu</w:t>
    </w:r>
    <w:r w:rsidR="00862E15" w:rsidRPr="00D870C7">
      <w:rPr>
        <w:color w:val="A6A6A6" w:themeColor="background1" w:themeShade="A6"/>
        <w:sz w:val="20"/>
      </w:rPr>
      <w:t xml:space="preserve"> den</w:t>
    </w:r>
    <w:r w:rsidRPr="00D870C7">
      <w:rPr>
        <w:color w:val="A6A6A6" w:themeColor="background1" w:themeShade="A6"/>
        <w:sz w:val="20"/>
      </w:rPr>
      <w:t xml:space="preserve"> Feld</w:t>
    </w:r>
    <w:r w:rsidR="00862E15" w:rsidRPr="00D870C7">
      <w:rPr>
        <w:color w:val="A6A6A6" w:themeColor="background1" w:themeShade="A6"/>
        <w:sz w:val="20"/>
      </w:rPr>
      <w:t>ern</w:t>
    </w:r>
    <w:r w:rsidRPr="00D870C7">
      <w:rPr>
        <w:color w:val="A6A6A6" w:themeColor="background1" w:themeShade="A6"/>
        <w:sz w:val="20"/>
      </w:rPr>
      <w:t xml:space="preserve"> </w:t>
    </w:r>
    <w:r w:rsidR="00814CC5" w:rsidRPr="00D870C7">
      <w:rPr>
        <w:color w:val="A6A6A6" w:themeColor="background1" w:themeShade="A6"/>
        <w:sz w:val="20"/>
      </w:rPr>
      <w:t xml:space="preserve">„article113al114115Investment20152018“ (2.5) </w:t>
    </w:r>
    <w:r w:rsidR="00862E15" w:rsidRPr="00D870C7">
      <w:rPr>
        <w:color w:val="A6A6A6" w:themeColor="background1" w:themeShade="A6"/>
        <w:sz w:val="20"/>
      </w:rPr>
      <w:t>+</w:t>
    </w:r>
    <w:r w:rsidR="00814CC5" w:rsidRPr="00D870C7">
      <w:rPr>
        <w:color w:val="A6A6A6" w:themeColor="background1" w:themeShade="A6"/>
        <w:sz w:val="20"/>
      </w:rPr>
      <w:t>“euFunds20152018“ (</w:t>
    </w:r>
    <w:r w:rsidR="00862E15" w:rsidRPr="00D870C7">
      <w:rPr>
        <w:color w:val="A6A6A6" w:themeColor="background1" w:themeShade="A6"/>
        <w:sz w:val="20"/>
      </w:rPr>
      <w:t>2.6</w:t>
    </w:r>
    <w:r w:rsidR="00814CC5" w:rsidRPr="00D870C7">
      <w:rPr>
        <w:color w:val="A6A6A6" w:themeColor="background1" w:themeShade="A6"/>
        <w:sz w:val="20"/>
      </w:rPr>
      <w:t>)</w:t>
    </w:r>
    <w:r w:rsidRPr="00D870C7">
      <w:rPr>
        <w:color w:val="A6A6A6" w:themeColor="background1" w:themeShade="A6"/>
        <w:sz w:val="20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409"/>
    <w:multiLevelType w:val="hybridMultilevel"/>
    <w:tmpl w:val="0814557A"/>
    <w:lvl w:ilvl="0" w:tplc="79726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132"/>
    <w:multiLevelType w:val="hybridMultilevel"/>
    <w:tmpl w:val="73562440"/>
    <w:lvl w:ilvl="0" w:tplc="79726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4EA4"/>
    <w:multiLevelType w:val="hybridMultilevel"/>
    <w:tmpl w:val="842E4D30"/>
    <w:lvl w:ilvl="0" w:tplc="79726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5FAD"/>
    <w:multiLevelType w:val="hybridMultilevel"/>
    <w:tmpl w:val="5C9AE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6772"/>
    <w:multiLevelType w:val="hybridMultilevel"/>
    <w:tmpl w:val="AE52F598"/>
    <w:lvl w:ilvl="0" w:tplc="79726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19E7"/>
    <w:multiLevelType w:val="hybridMultilevel"/>
    <w:tmpl w:val="CD864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17DD"/>
    <w:multiLevelType w:val="hybridMultilevel"/>
    <w:tmpl w:val="801EA2A6"/>
    <w:lvl w:ilvl="0" w:tplc="79726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A6E79"/>
    <w:multiLevelType w:val="hybridMultilevel"/>
    <w:tmpl w:val="EA600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A549A"/>
    <w:multiLevelType w:val="hybridMultilevel"/>
    <w:tmpl w:val="C8C49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85467"/>
    <w:multiLevelType w:val="hybridMultilevel"/>
    <w:tmpl w:val="6F00C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as, Bettina">
    <w15:presenceInfo w15:providerId="AD" w15:userId="S-1-5-21-1960408961-562591055-725345543-255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31"/>
    <w:rsid w:val="001119EC"/>
    <w:rsid w:val="00185B2B"/>
    <w:rsid w:val="00211177"/>
    <w:rsid w:val="00237522"/>
    <w:rsid w:val="003B063B"/>
    <w:rsid w:val="003D2B2F"/>
    <w:rsid w:val="004A22FA"/>
    <w:rsid w:val="005132D8"/>
    <w:rsid w:val="00533855"/>
    <w:rsid w:val="005E595C"/>
    <w:rsid w:val="005F0464"/>
    <w:rsid w:val="0068604C"/>
    <w:rsid w:val="006A598C"/>
    <w:rsid w:val="0078306D"/>
    <w:rsid w:val="007A32BE"/>
    <w:rsid w:val="007D556E"/>
    <w:rsid w:val="00814CC5"/>
    <w:rsid w:val="00816F31"/>
    <w:rsid w:val="00862E15"/>
    <w:rsid w:val="009F55EC"/>
    <w:rsid w:val="00B46749"/>
    <w:rsid w:val="00C15DC6"/>
    <w:rsid w:val="00C46438"/>
    <w:rsid w:val="00D54269"/>
    <w:rsid w:val="00D870C7"/>
    <w:rsid w:val="00DF37F5"/>
    <w:rsid w:val="00E164D7"/>
    <w:rsid w:val="00E56AD5"/>
    <w:rsid w:val="00E63AC6"/>
    <w:rsid w:val="00F41953"/>
    <w:rsid w:val="00F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17D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85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9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9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9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9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98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A598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B2B"/>
  </w:style>
  <w:style w:type="paragraph" w:styleId="Fuzeile">
    <w:name w:val="footer"/>
    <w:basedOn w:val="Standard"/>
    <w:link w:val="FuzeileZchn"/>
    <w:uiPriority w:val="99"/>
    <w:unhideWhenUsed/>
    <w:rsid w:val="0018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B2B"/>
  </w:style>
  <w:style w:type="paragraph" w:styleId="Listenabsatz">
    <w:name w:val="List Paragraph"/>
    <w:basedOn w:val="Standard"/>
    <w:uiPriority w:val="34"/>
    <w:qFormat/>
    <w:rsid w:val="00C1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85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9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9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9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9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98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A598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B2B"/>
  </w:style>
  <w:style w:type="paragraph" w:styleId="Fuzeile">
    <w:name w:val="footer"/>
    <w:basedOn w:val="Standard"/>
    <w:link w:val="FuzeileZchn"/>
    <w:uiPriority w:val="99"/>
    <w:unhideWhenUsed/>
    <w:rsid w:val="0018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B2B"/>
  </w:style>
  <w:style w:type="paragraph" w:styleId="Listenabsatz">
    <w:name w:val="List Paragraph"/>
    <w:basedOn w:val="Standard"/>
    <w:uiPriority w:val="34"/>
    <w:qFormat/>
    <w:rsid w:val="00C1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D8AADE16.dotm</Template>
  <TotalTime>0</TotalTime>
  <Pages>1</Pages>
  <Words>277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LFU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Diehl, Peter Dr.</dc:creator>
  <cp:lastModifiedBy>Reiner</cp:lastModifiedBy>
  <cp:revision>2</cp:revision>
  <dcterms:created xsi:type="dcterms:W3CDTF">2018-12-03T15:03:00Z</dcterms:created>
  <dcterms:modified xsi:type="dcterms:W3CDTF">2018-12-03T15:03:00Z</dcterms:modified>
</cp:coreProperties>
</file>